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34" w:rsidRDefault="00BC4E34" w:rsidP="00BC4E34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-340360</wp:posOffset>
            </wp:positionV>
            <wp:extent cx="733425" cy="542925"/>
            <wp:effectExtent l="19050" t="0" r="9525" b="0"/>
            <wp:wrapSquare wrapText="bothSides"/>
            <wp:docPr id="12" name="Picture 6" descr="logo 2co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col 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E34" w:rsidRPr="002D793F" w:rsidRDefault="00BC4E34" w:rsidP="00BC4E34">
      <w:pPr>
        <w:pStyle w:val="Heading1"/>
        <w:jc w:val="center"/>
      </w:pPr>
      <w:bookmarkStart w:id="1" w:name="_Toc507685304"/>
      <w:r>
        <w:t>Mandatory - Healthcare Infection, Incident and Outbreak Reporting Template (HIIORT)</w:t>
      </w:r>
      <w:bookmarkEnd w:id="1"/>
    </w:p>
    <w:p w:rsidR="00BC4E34" w:rsidRDefault="00F5440D" w:rsidP="00BC4E34">
      <w:pPr>
        <w:pStyle w:val="Header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79375</wp:posOffset>
                </wp:positionV>
                <wp:extent cx="6573520" cy="438150"/>
                <wp:effectExtent l="24765" t="23495" r="2159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3D" w:rsidRDefault="008F753D" w:rsidP="00BC4E3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00"/>
                                <w:tab w:val="right" w:pos="9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Initial assessment to be c</w:t>
                            </w:r>
                            <w:r w:rsidRPr="006379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omplete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6379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within 24 hours for all HIIAT Red and Amber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8F753D" w:rsidRPr="0063797B" w:rsidRDefault="008F753D" w:rsidP="00BC4E3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center" w:pos="4500"/>
                                <w:tab w:val="right" w:pos="90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6379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or HIIAT Green complete only 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HPS Support requested.</w:t>
                            </w:r>
                          </w:p>
                          <w:p w:rsidR="008F753D" w:rsidRDefault="008F753D" w:rsidP="00BC4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6.25pt;width:517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" strokecolor="red" strokeweight="2.75pt">
                <v:textbox>
                  <w:txbxContent>
                    <w:p w:rsidR="008F753D" w:rsidRDefault="008F753D" w:rsidP="00BC4E3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00"/>
                          <w:tab w:val="right" w:pos="900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Initial assessment to be c</w:t>
                      </w:r>
                      <w:r w:rsidRPr="006379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omplete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Pr="006379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within 24 hours for all HIIAT Red and Amber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;</w:t>
                      </w:r>
                    </w:p>
                    <w:p w:rsidR="008F753D" w:rsidRPr="0063797B" w:rsidRDefault="008F753D" w:rsidP="00BC4E34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center" w:pos="4500"/>
                          <w:tab w:val="right" w:pos="900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Pr="006379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or HIIAT Green complete only if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HPS Support requested.</w:t>
                      </w:r>
                    </w:p>
                    <w:p w:rsidR="008F753D" w:rsidRDefault="008F753D" w:rsidP="00BC4E34"/>
                  </w:txbxContent>
                </v:textbox>
              </v:shape>
            </w:pict>
          </mc:Fallback>
        </mc:AlternateContent>
      </w:r>
    </w:p>
    <w:p w:rsidR="00BC4E34" w:rsidRDefault="00BC4E34" w:rsidP="00BC4E34"/>
    <w:p w:rsidR="00BC4E34" w:rsidRDefault="00BC4E34" w:rsidP="00BC4E34"/>
    <w:p w:rsidR="00BC4E34" w:rsidRDefault="00BC4E34" w:rsidP="00BC4E34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2"/>
        <w:gridCol w:w="394"/>
        <w:gridCol w:w="1545"/>
        <w:gridCol w:w="995"/>
        <w:gridCol w:w="304"/>
        <w:gridCol w:w="331"/>
        <w:gridCol w:w="1911"/>
        <w:gridCol w:w="2521"/>
      </w:tblGrid>
      <w:tr w:rsidR="00BC4E34" w:rsidRPr="0063797B" w:rsidTr="005954C8">
        <w:tc>
          <w:tcPr>
            <w:tcW w:w="10692" w:type="dxa"/>
            <w:gridSpan w:val="9"/>
            <w:shd w:val="clear" w:color="auto" w:fill="FFFF99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536"/>
                <w:tab w:val="left" w:pos="5400"/>
                <w:tab w:val="righ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97B">
              <w:rPr>
                <w:rFonts w:ascii="Arial" w:hAnsi="Arial"/>
                <w:b/>
                <w:sz w:val="20"/>
                <w:szCs w:val="20"/>
              </w:rPr>
              <w:t>Section 1 :Contact Details</w:t>
            </w: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NHS Board/Care organisation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Date and time of reporting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Person Reporting and designation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2C2708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2C2708">
              <w:rPr>
                <w:rFonts w:ascii="Arial" w:hAnsi="Arial"/>
                <w:sz w:val="20"/>
                <w:szCs w:val="20"/>
              </w:rPr>
              <w:t>Telephone number and email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10692" w:type="dxa"/>
            <w:gridSpan w:val="9"/>
            <w:shd w:val="clear" w:color="auto" w:fill="FFFF99"/>
          </w:tcPr>
          <w:p w:rsidR="00BC4E34" w:rsidRPr="002C2708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C2708">
              <w:rPr>
                <w:rFonts w:ascii="Arial" w:hAnsi="Arial"/>
                <w:b/>
                <w:sz w:val="20"/>
                <w:szCs w:val="20"/>
              </w:rPr>
              <w:t>Section 2: Infection Incident/outbreak Details</w:t>
            </w: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Care facility/hospital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Clinical area/ward and speciality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10692" w:type="dxa"/>
            <w:gridSpan w:val="9"/>
            <w:shd w:val="clear" w:color="auto" w:fill="FFFF99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97B">
              <w:rPr>
                <w:rFonts w:ascii="Arial" w:hAnsi="Arial"/>
                <w:b/>
                <w:sz w:val="20"/>
                <w:szCs w:val="20"/>
              </w:rPr>
              <w:t xml:space="preserve">Section 3: Initial assessment </w:t>
            </w: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Type: Incident/outbreak/</w:t>
            </w:r>
            <w:r w:rsidRPr="0063797B">
              <w:rPr>
                <w:rFonts w:ascii="Arial" w:hAnsi="Arial"/>
                <w:sz w:val="20"/>
                <w:szCs w:val="20"/>
              </w:rPr>
              <w:br/>
              <w:t>data exceedance e.g.  Gastrointestinal, decontamination failure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4630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 xml:space="preserve">Infectious agent known or suspected </w:t>
            </w:r>
          </w:p>
        </w:tc>
        <w:tc>
          <w:tcPr>
            <w:tcW w:w="6062" w:type="dxa"/>
            <w:gridSpan w:val="5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rPr>
          <w:trHeight w:val="725"/>
        </w:trPr>
        <w:tc>
          <w:tcPr>
            <w:tcW w:w="1809" w:type="dxa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Case definition</w:t>
            </w:r>
          </w:p>
        </w:tc>
        <w:tc>
          <w:tcPr>
            <w:tcW w:w="8883" w:type="dxa"/>
            <w:gridSpan w:val="8"/>
          </w:tcPr>
          <w:p w:rsidR="00BC4E34" w:rsidRPr="001374C2" w:rsidRDefault="0059371F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1374C2">
              <w:rPr>
                <w:rFonts w:ascii="Arial" w:hAnsi="Arial"/>
                <w:i/>
                <w:sz w:val="20"/>
                <w:szCs w:val="20"/>
              </w:rPr>
              <w:t>Please enter time/place/person/pathogen e.g</w:t>
            </w:r>
            <w:r w:rsidR="00494884" w:rsidRPr="001374C2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:rsidR="0059371F" w:rsidRPr="0059371F" w:rsidRDefault="0059371F" w:rsidP="00C909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1374C2">
              <w:rPr>
                <w:rFonts w:ascii="Arial" w:hAnsi="Arial"/>
                <w:i/>
                <w:sz w:val="20"/>
                <w:szCs w:val="20"/>
              </w:rPr>
              <w:t>Any patient</w:t>
            </w:r>
            <w:r w:rsidR="00C90910" w:rsidRPr="001374C2">
              <w:rPr>
                <w:rFonts w:ascii="Arial" w:hAnsi="Arial"/>
                <w:i/>
                <w:sz w:val="20"/>
                <w:szCs w:val="20"/>
              </w:rPr>
              <w:t>/staff member/person</w:t>
            </w:r>
            <w:r w:rsidRPr="001374C2">
              <w:rPr>
                <w:rFonts w:ascii="Arial" w:hAnsi="Arial"/>
                <w:i/>
                <w:sz w:val="20"/>
                <w:szCs w:val="20"/>
              </w:rPr>
              <w:t xml:space="preserve"> with laboratory confirmed </w:t>
            </w:r>
            <w:r w:rsidR="005954C8" w:rsidRPr="001374C2">
              <w:rPr>
                <w:rFonts w:ascii="Arial" w:hAnsi="Arial"/>
                <w:i/>
                <w:sz w:val="20"/>
                <w:szCs w:val="20"/>
              </w:rPr>
              <w:t xml:space="preserve">[insert pathogen e.g. </w:t>
            </w:r>
            <w:r w:rsidRPr="001374C2">
              <w:rPr>
                <w:rFonts w:ascii="Arial" w:hAnsi="Arial"/>
                <w:i/>
                <w:sz w:val="20"/>
                <w:szCs w:val="20"/>
              </w:rPr>
              <w:t>Group A Strep</w:t>
            </w:r>
            <w:r w:rsidR="005954C8" w:rsidRPr="001374C2">
              <w:rPr>
                <w:rFonts w:ascii="Arial" w:hAnsi="Arial"/>
                <w:i/>
                <w:sz w:val="20"/>
                <w:szCs w:val="20"/>
              </w:rPr>
              <w:t>tococcus]</w:t>
            </w:r>
            <w:r w:rsidRPr="001374C2">
              <w:rPr>
                <w:rFonts w:ascii="Arial" w:hAnsi="Arial"/>
                <w:i/>
                <w:sz w:val="20"/>
                <w:szCs w:val="20"/>
              </w:rPr>
              <w:t xml:space="preserve"> in ward </w:t>
            </w:r>
            <w:r w:rsidR="005954C8" w:rsidRPr="001374C2">
              <w:rPr>
                <w:rFonts w:ascii="Arial" w:hAnsi="Arial"/>
                <w:i/>
                <w:sz w:val="20"/>
                <w:szCs w:val="20"/>
              </w:rPr>
              <w:t>[insert clinical area/ward]</w:t>
            </w:r>
            <w:r w:rsidRPr="001374C2">
              <w:rPr>
                <w:rFonts w:ascii="Arial" w:hAnsi="Arial"/>
                <w:i/>
                <w:sz w:val="20"/>
                <w:szCs w:val="20"/>
              </w:rPr>
              <w:t xml:space="preserve"> from  </w:t>
            </w:r>
            <w:r w:rsidR="005954C8" w:rsidRPr="001374C2">
              <w:rPr>
                <w:rFonts w:ascii="Arial" w:hAnsi="Arial"/>
                <w:i/>
                <w:sz w:val="20"/>
                <w:szCs w:val="20"/>
              </w:rPr>
              <w:t>[insert date]</w:t>
            </w:r>
          </w:p>
        </w:tc>
      </w:tr>
      <w:tr w:rsidR="00BC4E34" w:rsidRPr="0063797B" w:rsidTr="005954C8">
        <w:trPr>
          <w:trHeight w:val="423"/>
        </w:trPr>
        <w:tc>
          <w:tcPr>
            <w:tcW w:w="3085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Date of first case (if applicable)</w:t>
            </w:r>
          </w:p>
        </w:tc>
        <w:tc>
          <w:tcPr>
            <w:tcW w:w="7607" w:type="dxa"/>
            <w:gridSpan w:val="6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rPr>
          <w:trHeight w:val="828"/>
        </w:trPr>
        <w:tc>
          <w:tcPr>
            <w:tcW w:w="3085" w:type="dxa"/>
            <w:gridSpan w:val="3"/>
          </w:tcPr>
          <w:p w:rsidR="00BC4E34" w:rsidRPr="0063797B" w:rsidRDefault="00F5440D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210820</wp:posOffset>
                      </wp:positionV>
                      <wp:extent cx="368935" cy="228600"/>
                      <wp:effectExtent l="9525" t="10160" r="12065" b="889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7A6A" id="Rectangle 3" o:spid="_x0000_s1026" style="position:absolute;margin-left:86.45pt;margin-top:16.6pt;width:29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k4IQIAADs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"/>
                  </w:pict>
                </mc:Fallback>
              </mc:AlternateContent>
            </w:r>
            <w:r w:rsidR="00BC4E34" w:rsidRPr="0063797B">
              <w:rPr>
                <w:rFonts w:ascii="Arial" w:hAnsi="Arial"/>
                <w:sz w:val="20"/>
                <w:szCs w:val="20"/>
              </w:rPr>
              <w:t>Total number of confirmed patient cases</w:t>
            </w: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:rsidR="00BC4E34" w:rsidRPr="0063797B" w:rsidRDefault="00F5440D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210820</wp:posOffset>
                      </wp:positionV>
                      <wp:extent cx="457200" cy="228600"/>
                      <wp:effectExtent l="8255" t="10160" r="10795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2655E" id="Rectangle 4" o:spid="_x0000_s1026" style="position:absolute;margin-left:67.85pt;margin-top:16.6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ck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"/>
                  </w:pict>
                </mc:Fallback>
              </mc:AlternateContent>
            </w:r>
            <w:r w:rsidR="00BC4E34" w:rsidRPr="0063797B">
              <w:rPr>
                <w:rFonts w:ascii="Arial" w:hAnsi="Arial"/>
                <w:sz w:val="20"/>
                <w:szCs w:val="20"/>
              </w:rPr>
              <w:t>Total number of probable patient cases</w:t>
            </w: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BC4E34" w:rsidRPr="0063797B" w:rsidRDefault="00F5440D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210820</wp:posOffset>
                      </wp:positionV>
                      <wp:extent cx="457200" cy="228600"/>
                      <wp:effectExtent l="5715" t="10160" r="13335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BC891" id="Rectangle 5" o:spid="_x0000_s1026" style="position:absolute;margin-left:78.65pt;margin-top:16.6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sH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"/>
                  </w:pict>
                </mc:Fallback>
              </mc:AlternateContent>
            </w:r>
            <w:r w:rsidR="00BC4E34" w:rsidRPr="0063797B">
              <w:rPr>
                <w:rFonts w:ascii="Arial" w:hAnsi="Arial"/>
                <w:sz w:val="20"/>
                <w:szCs w:val="20"/>
              </w:rPr>
              <w:t xml:space="preserve">Total number of possible patient cases: </w:t>
            </w: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BC4E34" w:rsidRPr="0063797B" w:rsidRDefault="00F5440D" w:rsidP="005954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210820</wp:posOffset>
                      </wp:positionV>
                      <wp:extent cx="457200" cy="228600"/>
                      <wp:effectExtent l="13970" t="10160" r="5080" b="889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1384A" id="Rectangle 6" o:spid="_x0000_s1026" style="position:absolute;margin-left:53.25pt;margin-top:16.6pt;width:3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eq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"/>
                  </w:pict>
                </mc:Fallback>
              </mc:AlternateContent>
            </w:r>
            <w:r w:rsidR="00BC4E34" w:rsidRPr="0063797B">
              <w:rPr>
                <w:rFonts w:ascii="Arial" w:hAnsi="Arial"/>
                <w:sz w:val="20"/>
                <w:szCs w:val="20"/>
              </w:rPr>
              <w:t>Total number of  staff cases:</w:t>
            </w: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6260" w:type="dxa"/>
            <w:gridSpan w:val="7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Number of patients giving clinical cause for concern as a consequence of this incident/outbreak</w:t>
            </w:r>
          </w:p>
        </w:tc>
        <w:tc>
          <w:tcPr>
            <w:tcW w:w="4432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rPr>
          <w:trHeight w:val="312"/>
        </w:trPr>
        <w:tc>
          <w:tcPr>
            <w:tcW w:w="6260" w:type="dxa"/>
            <w:gridSpan w:val="7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Number of deaths as a consequence of this incident/outbreak</w:t>
            </w:r>
          </w:p>
        </w:tc>
        <w:tc>
          <w:tcPr>
            <w:tcW w:w="4432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6260" w:type="dxa"/>
            <w:gridSpan w:val="7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 xml:space="preserve">Was the infectious agent cited as a cause of death on a </w:t>
            </w:r>
            <w:r w:rsidRPr="0063797B">
              <w:rPr>
                <w:rFonts w:ascii="Arial" w:hAnsi="Arial"/>
                <w:b/>
                <w:sz w:val="20"/>
                <w:szCs w:val="20"/>
              </w:rPr>
              <w:t>death certificate* (</w:t>
            </w:r>
            <w:r w:rsidRPr="0063797B">
              <w:rPr>
                <w:rFonts w:ascii="Arial" w:hAnsi="Arial"/>
                <w:sz w:val="20"/>
                <w:szCs w:val="20"/>
              </w:rPr>
              <w:t>if yes, state which part of the certificate</w:t>
            </w:r>
            <w:r w:rsidRPr="0063797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4432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B16DC" w:rsidRPr="0063797B" w:rsidTr="00EB16DC">
        <w:trPr>
          <w:trHeight w:val="574"/>
        </w:trPr>
        <w:tc>
          <w:tcPr>
            <w:tcW w:w="6260" w:type="dxa"/>
            <w:gridSpan w:val="7"/>
          </w:tcPr>
          <w:p w:rsidR="00EB16DC" w:rsidRPr="0063797B" w:rsidRDefault="00494884" w:rsidP="004948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 xml:space="preserve"> Are </w:t>
            </w:r>
            <w:r w:rsidR="00EB16DC" w:rsidRPr="001374C2">
              <w:rPr>
                <w:rFonts w:ascii="Arial" w:hAnsi="Arial"/>
                <w:sz w:val="20"/>
                <w:szCs w:val="20"/>
              </w:rPr>
              <w:t>infection prevention and control measures as per National Infection Prevention and Control Manual (NIPCM)</w:t>
            </w:r>
            <w:r w:rsidRPr="001374C2">
              <w:rPr>
                <w:rFonts w:ascii="Arial" w:hAnsi="Arial"/>
                <w:sz w:val="20"/>
                <w:szCs w:val="20"/>
              </w:rPr>
              <w:t xml:space="preserve"> implemented</w:t>
            </w:r>
            <w:r w:rsidR="00EB16DC" w:rsidRPr="001374C2">
              <w:rPr>
                <w:rFonts w:ascii="Arial" w:hAnsi="Arial"/>
                <w:sz w:val="20"/>
                <w:szCs w:val="20"/>
              </w:rPr>
              <w:t>?</w:t>
            </w:r>
            <w:r w:rsidR="007C6D6D" w:rsidRPr="001374C2">
              <w:rPr>
                <w:rFonts w:ascii="Arial" w:hAnsi="Arial"/>
                <w:sz w:val="20"/>
                <w:szCs w:val="20"/>
              </w:rPr>
              <w:t xml:space="preserve"> If not</w:t>
            </w:r>
            <w:r w:rsidRPr="001374C2">
              <w:rPr>
                <w:rFonts w:ascii="Arial" w:hAnsi="Arial"/>
                <w:sz w:val="20"/>
                <w:szCs w:val="20"/>
              </w:rPr>
              <w:t>,</w:t>
            </w:r>
            <w:r w:rsidR="007C6D6D" w:rsidRPr="001374C2">
              <w:rPr>
                <w:rFonts w:ascii="Arial" w:hAnsi="Arial"/>
                <w:sz w:val="20"/>
                <w:szCs w:val="20"/>
              </w:rPr>
              <w:t xml:space="preserve"> </w:t>
            </w:r>
            <w:r w:rsidRPr="001374C2">
              <w:rPr>
                <w:rFonts w:ascii="Arial" w:hAnsi="Arial"/>
                <w:sz w:val="20"/>
                <w:szCs w:val="20"/>
              </w:rPr>
              <w:t xml:space="preserve">state </w:t>
            </w:r>
            <w:r w:rsidR="007C6D6D" w:rsidRPr="001374C2">
              <w:rPr>
                <w:rFonts w:ascii="Arial" w:hAnsi="Arial"/>
                <w:sz w:val="20"/>
                <w:szCs w:val="20"/>
              </w:rPr>
              <w:t>reason</w:t>
            </w:r>
            <w:r w:rsidR="004A19ED" w:rsidRPr="001374C2">
              <w:rPr>
                <w:rFonts w:ascii="Arial" w:hAnsi="Arial"/>
                <w:sz w:val="20"/>
                <w:szCs w:val="20"/>
              </w:rPr>
              <w:t>.</w:t>
            </w:r>
            <w:r w:rsidRPr="001374C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  <w:gridSpan w:val="2"/>
          </w:tcPr>
          <w:p w:rsidR="00EB16DC" w:rsidRPr="0063797B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  <w:p w:rsidR="00EB16DC" w:rsidRPr="0063797B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C2708" w:rsidRPr="0063797B" w:rsidTr="00EB16DC">
        <w:trPr>
          <w:trHeight w:val="574"/>
        </w:trPr>
        <w:tc>
          <w:tcPr>
            <w:tcW w:w="6260" w:type="dxa"/>
            <w:gridSpan w:val="7"/>
          </w:tcPr>
          <w:p w:rsidR="002C2708" w:rsidRDefault="002C270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>Has additional information regarding this Incident/outbreak i.e. leaflets been provided to patients/relatives. Provide details: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  <w:gridSpan w:val="2"/>
          </w:tcPr>
          <w:p w:rsidR="002C2708" w:rsidRPr="0063797B" w:rsidRDefault="002C270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B16DC" w:rsidRPr="0063797B" w:rsidTr="005954C8">
        <w:trPr>
          <w:trHeight w:val="457"/>
        </w:trPr>
        <w:tc>
          <w:tcPr>
            <w:tcW w:w="10692" w:type="dxa"/>
            <w:gridSpan w:val="9"/>
          </w:tcPr>
          <w:p w:rsidR="00EB16DC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Additional </w:t>
            </w:r>
            <w:r w:rsidRPr="001374C2">
              <w:rPr>
                <w:rFonts w:ascii="Arial" w:hAnsi="Arial"/>
                <w:sz w:val="20"/>
                <w:szCs w:val="20"/>
              </w:rPr>
              <w:t xml:space="preserve">Information: </w:t>
            </w:r>
            <w:r w:rsidR="004A19ED" w:rsidRPr="001374C2">
              <w:rPr>
                <w:rFonts w:ascii="Arial" w:hAnsi="Arial"/>
                <w:i/>
                <w:sz w:val="20"/>
                <w:szCs w:val="20"/>
              </w:rPr>
              <w:t>e.g. closure of clinical area, control measures, staff exclusions</w:t>
            </w:r>
            <w:r w:rsidR="00766634">
              <w:rPr>
                <w:rFonts w:ascii="Arial" w:hAnsi="Arial"/>
                <w:i/>
                <w:sz w:val="20"/>
                <w:szCs w:val="20"/>
              </w:rPr>
              <w:t>, working hypothesis</w:t>
            </w:r>
          </w:p>
          <w:p w:rsidR="00EB16DC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  <w:p w:rsidR="00EB16DC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  <w:p w:rsidR="00EB16DC" w:rsidRPr="0063797B" w:rsidRDefault="00EB16DC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10692" w:type="dxa"/>
            <w:gridSpan w:val="9"/>
            <w:shd w:val="clear" w:color="auto" w:fill="FFFF99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97B">
              <w:rPr>
                <w:rFonts w:ascii="Arial" w:hAnsi="Arial"/>
                <w:b/>
                <w:sz w:val="20"/>
                <w:szCs w:val="20"/>
              </w:rPr>
              <w:t>Section 4: Healthcare Infection Incident Assessment Tool (HIIAT) (link to tool)</w:t>
            </w: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Severity of illness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Minor/Moderate/Major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Impact on services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Minor/Moderate/Major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Risk of transmission 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Minor/Moderate/Major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63797B">
              <w:rPr>
                <w:rFonts w:ascii="Arial" w:hAnsi="Arial"/>
                <w:sz w:val="20"/>
                <w:szCs w:val="20"/>
              </w:rPr>
              <w:t>ublic anxiety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Minor/Moderate/Major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HIIAT Assessment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Red     Amber      Green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BC4E34" w:rsidRPr="0063797B" w:rsidTr="005954C8">
        <w:tc>
          <w:tcPr>
            <w:tcW w:w="10692" w:type="dxa"/>
            <w:gridSpan w:val="9"/>
            <w:shd w:val="clear" w:color="auto" w:fill="FFFF99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97B">
              <w:rPr>
                <w:rFonts w:ascii="Arial" w:hAnsi="Arial"/>
                <w:b/>
                <w:sz w:val="20"/>
                <w:szCs w:val="20"/>
              </w:rPr>
              <w:t xml:space="preserve">Section 5: Organisational Arrangements </w:t>
            </w: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PAG/IMT meeting held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 xml:space="preserve">Y /N/ NA 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Date:                                 Chair:</w:t>
            </w: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Next planned IMT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Y /N/ NA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Date:</w:t>
            </w:r>
          </w:p>
        </w:tc>
      </w:tr>
      <w:tr w:rsidR="00C90910" w:rsidRPr="0063797B" w:rsidTr="002F2370">
        <w:trPr>
          <w:trHeight w:val="230"/>
        </w:trPr>
        <w:tc>
          <w:tcPr>
            <w:tcW w:w="2691" w:type="dxa"/>
            <w:gridSpan w:val="2"/>
            <w:vMerge w:val="restart"/>
          </w:tcPr>
          <w:p w:rsidR="00C90910" w:rsidRPr="001374C2" w:rsidRDefault="00C90910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 xml:space="preserve">Press statement (proactive press statements </w:t>
            </w:r>
            <w:r w:rsidRPr="001374C2">
              <w:rPr>
                <w:rFonts w:ascii="Arial" w:hAnsi="Arial"/>
                <w:b/>
                <w:sz w:val="20"/>
                <w:szCs w:val="20"/>
              </w:rPr>
              <w:t>must</w:t>
            </w:r>
            <w:r w:rsidRPr="001374C2">
              <w:rPr>
                <w:rFonts w:ascii="Arial" w:hAnsi="Arial"/>
                <w:sz w:val="20"/>
                <w:szCs w:val="20"/>
              </w:rPr>
              <w:t xml:space="preserve"> be sent with HIIORT) </w:t>
            </w:r>
          </w:p>
        </w:tc>
        <w:tc>
          <w:tcPr>
            <w:tcW w:w="3238" w:type="dxa"/>
            <w:gridSpan w:val="4"/>
          </w:tcPr>
          <w:p w:rsidR="00C90910" w:rsidRPr="001374C2" w:rsidRDefault="00C90910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>Proactive                      Y/N</w:t>
            </w:r>
          </w:p>
        </w:tc>
        <w:tc>
          <w:tcPr>
            <w:tcW w:w="4763" w:type="dxa"/>
            <w:gridSpan w:val="3"/>
          </w:tcPr>
          <w:p w:rsidR="00C90910" w:rsidRPr="001374C2" w:rsidRDefault="00C90910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1374C2">
              <w:rPr>
                <w:rFonts w:ascii="Arial" w:hAnsi="Arial"/>
                <w:b/>
                <w:i/>
                <w:sz w:val="20"/>
                <w:szCs w:val="20"/>
              </w:rPr>
              <w:t>Must</w:t>
            </w:r>
            <w:r w:rsidR="007747E4">
              <w:rPr>
                <w:rFonts w:ascii="Arial" w:hAnsi="Arial"/>
                <w:i/>
                <w:sz w:val="20"/>
                <w:szCs w:val="20"/>
              </w:rPr>
              <w:t xml:space="preserve"> be sent</w:t>
            </w:r>
            <w:r w:rsidRPr="001374C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66634">
              <w:rPr>
                <w:rFonts w:ascii="Arial" w:hAnsi="Arial"/>
                <w:i/>
                <w:sz w:val="20"/>
                <w:szCs w:val="20"/>
              </w:rPr>
              <w:t>prior to release</w:t>
            </w:r>
          </w:p>
        </w:tc>
      </w:tr>
      <w:tr w:rsidR="005954C8" w:rsidRPr="0063797B" w:rsidTr="00C90910">
        <w:trPr>
          <w:trHeight w:val="230"/>
        </w:trPr>
        <w:tc>
          <w:tcPr>
            <w:tcW w:w="2691" w:type="dxa"/>
            <w:gridSpan w:val="2"/>
            <w:vMerge/>
          </w:tcPr>
          <w:p w:rsidR="005954C8" w:rsidRPr="001374C2" w:rsidRDefault="005954C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</w:tcPr>
          <w:p w:rsidR="005954C8" w:rsidRPr="001374C2" w:rsidRDefault="005954C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>Release</w:t>
            </w:r>
            <w:r w:rsidR="00C90910" w:rsidRPr="001374C2">
              <w:rPr>
                <w:rFonts w:ascii="Arial" w:hAnsi="Arial"/>
                <w:sz w:val="20"/>
                <w:szCs w:val="20"/>
              </w:rPr>
              <w:t xml:space="preserve">                        Y/N</w:t>
            </w:r>
          </w:p>
        </w:tc>
        <w:tc>
          <w:tcPr>
            <w:tcW w:w="4763" w:type="dxa"/>
            <w:gridSpan w:val="3"/>
          </w:tcPr>
          <w:p w:rsidR="005954C8" w:rsidRPr="001374C2" w:rsidRDefault="00C90910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1374C2">
              <w:rPr>
                <w:rFonts w:ascii="Arial" w:hAnsi="Arial"/>
                <w:i/>
                <w:sz w:val="20"/>
                <w:szCs w:val="20"/>
              </w:rPr>
              <w:t>Direct to SG comms within 48hrs</w:t>
            </w:r>
          </w:p>
        </w:tc>
      </w:tr>
      <w:tr w:rsidR="005954C8" w:rsidRPr="0063797B" w:rsidTr="00C90910">
        <w:trPr>
          <w:trHeight w:val="230"/>
        </w:trPr>
        <w:tc>
          <w:tcPr>
            <w:tcW w:w="2691" w:type="dxa"/>
            <w:gridSpan w:val="2"/>
            <w:vMerge/>
          </w:tcPr>
          <w:p w:rsidR="005954C8" w:rsidRPr="001374C2" w:rsidRDefault="005954C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38" w:type="dxa"/>
            <w:gridSpan w:val="4"/>
          </w:tcPr>
          <w:p w:rsidR="005954C8" w:rsidRPr="001374C2" w:rsidRDefault="005954C8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1374C2">
              <w:rPr>
                <w:rFonts w:ascii="Arial" w:hAnsi="Arial"/>
                <w:sz w:val="20"/>
                <w:szCs w:val="20"/>
              </w:rPr>
              <w:t>Holding</w:t>
            </w:r>
            <w:r w:rsidR="00C90910" w:rsidRPr="001374C2">
              <w:rPr>
                <w:rFonts w:ascii="Arial" w:hAnsi="Arial"/>
                <w:sz w:val="20"/>
                <w:szCs w:val="20"/>
              </w:rPr>
              <w:t xml:space="preserve">                         Y/N</w:t>
            </w:r>
          </w:p>
        </w:tc>
        <w:tc>
          <w:tcPr>
            <w:tcW w:w="4763" w:type="dxa"/>
            <w:gridSpan w:val="3"/>
          </w:tcPr>
          <w:p w:rsidR="005954C8" w:rsidRPr="001374C2" w:rsidRDefault="00C90910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i/>
                <w:sz w:val="20"/>
                <w:szCs w:val="20"/>
              </w:rPr>
            </w:pPr>
            <w:r w:rsidRPr="001374C2">
              <w:rPr>
                <w:rFonts w:ascii="Arial" w:hAnsi="Arial"/>
                <w:i/>
                <w:sz w:val="20"/>
                <w:szCs w:val="20"/>
              </w:rPr>
              <w:t>Direct to SG comms within 48hrs</w:t>
            </w: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HPS support requested</w:t>
            </w:r>
          </w:p>
        </w:tc>
        <w:tc>
          <w:tcPr>
            <w:tcW w:w="3238" w:type="dxa"/>
            <w:gridSpan w:val="4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 xml:space="preserve">Y/N   </w:t>
            </w:r>
          </w:p>
        </w:tc>
        <w:tc>
          <w:tcPr>
            <w:tcW w:w="4763" w:type="dxa"/>
            <w:gridSpan w:val="3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Date....................................</w:t>
            </w:r>
          </w:p>
        </w:tc>
      </w:tr>
      <w:tr w:rsidR="00BC4E34" w:rsidRPr="0063797B" w:rsidTr="005954C8">
        <w:tc>
          <w:tcPr>
            <w:tcW w:w="2691" w:type="dxa"/>
            <w:gridSpan w:val="2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 xml:space="preserve">Other information: </w:t>
            </w: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  <w:r w:rsidRPr="0063797B">
              <w:rPr>
                <w:rFonts w:ascii="Arial" w:hAnsi="Arial"/>
                <w:sz w:val="20"/>
                <w:szCs w:val="20"/>
              </w:rPr>
              <w:t>e.g. decisions from IMT</w:t>
            </w:r>
          </w:p>
        </w:tc>
        <w:tc>
          <w:tcPr>
            <w:tcW w:w="8001" w:type="dxa"/>
            <w:gridSpan w:val="7"/>
          </w:tcPr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  <w:p w:rsidR="00BC4E34" w:rsidRPr="0063797B" w:rsidRDefault="00BC4E34" w:rsidP="005954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C4E34" w:rsidRDefault="00BC4E34">
      <w:pPr>
        <w:spacing w:after="200" w:line="276" w:lineRule="auto"/>
        <w:rPr>
          <w:rFonts w:cstheme="minorHAnsi"/>
          <w:b/>
          <w:bCs/>
          <w:color w:val="000000"/>
          <w:lang w:eastAsia="en-GB"/>
        </w:rPr>
      </w:pPr>
      <w:bookmarkStart w:id="2" w:name="_Appendix_14_–_3"/>
      <w:bookmarkEnd w:id="2"/>
      <w:r>
        <w:rPr>
          <w:rFonts w:cstheme="minorHAnsi"/>
          <w:b/>
          <w:bCs/>
          <w:color w:val="000000"/>
          <w:lang w:eastAsia="en-GB"/>
        </w:rPr>
        <w:br w:type="page"/>
      </w:r>
    </w:p>
    <w:p w:rsidR="00BC4E34" w:rsidRDefault="00F5440D" w:rsidP="00BC4E34">
      <w:pPr>
        <w:shd w:val="clear" w:color="auto" w:fill="FFFFFF"/>
        <w:spacing w:line="360" w:lineRule="auto"/>
        <w:ind w:left="360"/>
        <w:rPr>
          <w:rFonts w:cstheme="minorHAnsi"/>
          <w:b/>
          <w:bCs/>
          <w:color w:val="000000"/>
          <w:lang w:eastAsia="en-GB"/>
        </w:rPr>
      </w:pPr>
      <w:r>
        <w:rPr>
          <w:rFonts w:cstheme="minorHAnsi"/>
          <w:b/>
          <w:bCs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-324485</wp:posOffset>
                </wp:positionV>
                <wp:extent cx="6573520" cy="828675"/>
                <wp:effectExtent l="17780" t="25400" r="19050" b="222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3D" w:rsidRPr="001374C2" w:rsidRDefault="008F753D" w:rsidP="002F237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374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Complete this section if: </w:t>
                            </w:r>
                          </w:p>
                          <w:p w:rsidR="008F753D" w:rsidRPr="00FE7635" w:rsidRDefault="008F753D" w:rsidP="00BC4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7635">
                              <w:rPr>
                                <w:rFonts w:ascii="Arial" w:hAnsi="Arial" w:cs="Arial"/>
                              </w:rPr>
                              <w:t>Red: complete daily or as agreed between IMT and HPS (a minimum of weekly)</w:t>
                            </w:r>
                          </w:p>
                          <w:p w:rsidR="008F753D" w:rsidRPr="00FE7635" w:rsidRDefault="008F753D" w:rsidP="00BC4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7635">
                              <w:rPr>
                                <w:rFonts w:ascii="Arial" w:hAnsi="Arial" w:cs="Arial"/>
                              </w:rPr>
                              <w:t>Amber: complete twice weekly or as agreed between IMT and HPS (a minimum of weekly)</w:t>
                            </w:r>
                          </w:p>
                          <w:p w:rsidR="008F753D" w:rsidRPr="00FE7635" w:rsidRDefault="008F753D" w:rsidP="00BC4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7635">
                              <w:rPr>
                                <w:rFonts w:ascii="Arial" w:hAnsi="Arial" w:cs="Arial"/>
                              </w:rPr>
                              <w:t>Green: complete if HPS support required (a minimum of weekly)</w:t>
                            </w:r>
                          </w:p>
                          <w:p w:rsidR="00FE7635" w:rsidRDefault="00FE7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6pt;margin-top:-25.55pt;width:517.6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" strokecolor="red" strokeweight="2.75pt">
                <v:textbox>
                  <w:txbxContent>
                    <w:p w:rsidR="008F753D" w:rsidRPr="001374C2" w:rsidRDefault="008F753D" w:rsidP="002F2370">
                      <w:pPr>
                        <w:pStyle w:val="Head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374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Complete this section if: </w:t>
                      </w:r>
                    </w:p>
                    <w:p w:rsidR="008F753D" w:rsidRPr="00FE7635" w:rsidRDefault="008F753D" w:rsidP="00BC4E34">
                      <w:pPr>
                        <w:rPr>
                          <w:rFonts w:ascii="Arial" w:hAnsi="Arial" w:cs="Arial"/>
                        </w:rPr>
                      </w:pPr>
                      <w:r w:rsidRPr="00FE7635">
                        <w:rPr>
                          <w:rFonts w:ascii="Arial" w:hAnsi="Arial" w:cs="Arial"/>
                        </w:rPr>
                        <w:t>Red: complete daily or as agreed between IMT and HPS (a minimum of weekly)</w:t>
                      </w:r>
                    </w:p>
                    <w:p w:rsidR="008F753D" w:rsidRPr="00FE7635" w:rsidRDefault="008F753D" w:rsidP="00BC4E34">
                      <w:pPr>
                        <w:rPr>
                          <w:rFonts w:ascii="Arial" w:hAnsi="Arial" w:cs="Arial"/>
                        </w:rPr>
                      </w:pPr>
                      <w:r w:rsidRPr="00FE7635">
                        <w:rPr>
                          <w:rFonts w:ascii="Arial" w:hAnsi="Arial" w:cs="Arial"/>
                        </w:rPr>
                        <w:t>Amber: complete twice weekly or as agreed between IMT and HPS (a minimum of weekly)</w:t>
                      </w:r>
                    </w:p>
                    <w:p w:rsidR="008F753D" w:rsidRPr="00FE7635" w:rsidRDefault="008F753D" w:rsidP="00BC4E34">
                      <w:pPr>
                        <w:rPr>
                          <w:rFonts w:ascii="Arial" w:hAnsi="Arial" w:cs="Arial"/>
                        </w:rPr>
                      </w:pPr>
                      <w:r w:rsidRPr="00FE7635">
                        <w:rPr>
                          <w:rFonts w:ascii="Arial" w:hAnsi="Arial" w:cs="Arial"/>
                        </w:rPr>
                        <w:t>Green: complete if HPS support required (a minimum of weekly)</w:t>
                      </w:r>
                    </w:p>
                    <w:p w:rsidR="00FE7635" w:rsidRDefault="00FE7635"/>
                  </w:txbxContent>
                </v:textbox>
              </v:shape>
            </w:pict>
          </mc:Fallback>
        </mc:AlternateContent>
      </w:r>
    </w:p>
    <w:p w:rsidR="00BC4E34" w:rsidRDefault="00BC4E34" w:rsidP="00BC4E34">
      <w:pPr>
        <w:shd w:val="clear" w:color="auto" w:fill="FFFFFF"/>
        <w:spacing w:line="360" w:lineRule="auto"/>
        <w:ind w:left="360"/>
        <w:rPr>
          <w:rFonts w:cstheme="minorHAnsi"/>
          <w:b/>
          <w:bCs/>
          <w:color w:val="000000"/>
          <w:lang w:eastAsia="en-GB"/>
        </w:rPr>
      </w:pPr>
    </w:p>
    <w:p w:rsidR="00BC4E34" w:rsidRDefault="00BC4E34" w:rsidP="00BC4E34">
      <w:pPr>
        <w:shd w:val="clear" w:color="auto" w:fill="FFFFFF"/>
        <w:spacing w:line="360" w:lineRule="auto"/>
        <w:ind w:left="360"/>
        <w:rPr>
          <w:rFonts w:cstheme="minorHAnsi"/>
          <w:b/>
          <w:bCs/>
          <w:color w:val="000000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276"/>
        <w:gridCol w:w="1276"/>
        <w:gridCol w:w="1134"/>
        <w:gridCol w:w="1276"/>
        <w:gridCol w:w="1275"/>
        <w:gridCol w:w="1276"/>
      </w:tblGrid>
      <w:tr w:rsidR="00BC4E34" w:rsidRPr="00213238" w:rsidTr="005954C8">
        <w:tc>
          <w:tcPr>
            <w:tcW w:w="10456" w:type="dxa"/>
            <w:gridSpan w:val="7"/>
            <w:shd w:val="clear" w:color="auto" w:fill="FFFF66"/>
          </w:tcPr>
          <w:p w:rsidR="00BC4E34" w:rsidRPr="00213238" w:rsidRDefault="00BC4E34" w:rsidP="00595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3238">
              <w:rPr>
                <w:rFonts w:ascii="Arial" w:hAnsi="Arial" w:cs="Arial"/>
                <w:b/>
                <w:sz w:val="20"/>
                <w:szCs w:val="20"/>
              </w:rPr>
              <w:t>Section 6: Update</w:t>
            </w: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this d</w:t>
            </w:r>
            <w:r w:rsidRPr="00213238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 xml:space="preserve">Cumulative total of confirmed patient cases 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 xml:space="preserve">Cumulative total of probable patient cases 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Cumulative total of possible patient cases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Cumulative total of staff cases</w:t>
            </w:r>
            <w:r w:rsidRPr="00213238" w:rsidDel="00CD3B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Total number of symptomatic patients today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Number of patients giving cause for concern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Total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213238">
              <w:rPr>
                <w:rFonts w:ascii="Arial" w:hAnsi="Arial" w:cs="Arial"/>
                <w:sz w:val="20"/>
                <w:szCs w:val="20"/>
              </w:rPr>
              <w:t xml:space="preserve"> deaths as a consequence of the incident since last HIIORT report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Is the ward/services closed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Is a service restricted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HIIAT assessment</w:t>
            </w: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10456" w:type="dxa"/>
            <w:gridSpan w:val="7"/>
            <w:shd w:val="clear" w:color="auto" w:fill="CCFFFF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13238">
              <w:rPr>
                <w:rFonts w:ascii="Arial" w:hAnsi="Arial" w:cs="Arial"/>
                <w:i/>
                <w:sz w:val="20"/>
                <w:szCs w:val="20"/>
              </w:rPr>
              <w:t>Organisation update              Comments (including changes to any control measures, case definition or death) certification information)</w:t>
            </w: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E34" w:rsidRPr="00213238" w:rsidTr="005954C8">
        <w:tc>
          <w:tcPr>
            <w:tcW w:w="2943" w:type="dxa"/>
          </w:tcPr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  <w:r w:rsidRPr="00213238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BC4E34" w:rsidRPr="00213238" w:rsidRDefault="00BC4E34" w:rsidP="0059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6"/>
          </w:tcPr>
          <w:p w:rsidR="00BC4E34" w:rsidRPr="00213238" w:rsidRDefault="00BC4E34" w:rsidP="005954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C4E34" w:rsidRDefault="00BC4E34" w:rsidP="00BC4E34">
      <w:pPr>
        <w:shd w:val="clear" w:color="auto" w:fill="FFFFFF"/>
        <w:spacing w:line="360" w:lineRule="auto"/>
        <w:ind w:left="360"/>
        <w:rPr>
          <w:rFonts w:cstheme="minorHAnsi"/>
          <w:b/>
          <w:bCs/>
          <w:color w:val="000000"/>
          <w:lang w:eastAsia="en-GB"/>
        </w:rPr>
      </w:pPr>
    </w:p>
    <w:p w:rsidR="00BC4E34" w:rsidRDefault="00BC4E34" w:rsidP="00BC4E34">
      <w:pPr>
        <w:shd w:val="clear" w:color="auto" w:fill="FFFFFF"/>
        <w:spacing w:line="360" w:lineRule="auto"/>
        <w:ind w:left="360"/>
        <w:rPr>
          <w:rFonts w:cstheme="minorHAnsi"/>
          <w:b/>
          <w:bCs/>
          <w:color w:val="000000"/>
          <w:lang w:eastAsia="en-GB"/>
        </w:rPr>
      </w:pPr>
    </w:p>
    <w:bookmarkStart w:id="3" w:name="_Appendix_14_–_2"/>
    <w:bookmarkStart w:id="4" w:name="_Appendix_17_–NIPCM"/>
    <w:bookmarkStart w:id="5" w:name="_Appendix_18_–"/>
    <w:bookmarkStart w:id="6" w:name="_Appendix_19_-"/>
    <w:bookmarkStart w:id="7" w:name="_Appendix_20_–"/>
    <w:bookmarkEnd w:id="3"/>
    <w:bookmarkEnd w:id="4"/>
    <w:bookmarkEnd w:id="5"/>
    <w:bookmarkEnd w:id="6"/>
    <w:bookmarkEnd w:id="7"/>
    <w:p w:rsidR="00BC4E34" w:rsidRDefault="00F5440D" w:rsidP="00BC4E34">
      <w:pPr>
        <w:rPr>
          <w:rFonts w:ascii="Arial" w:hAnsi="Arial" w:cs="Arial"/>
          <w:b/>
          <w:bCs/>
          <w:sz w:val="28"/>
          <w:szCs w:val="20"/>
          <w:lang w:eastAsia="en-GB"/>
        </w:rPr>
      </w:pPr>
      <w:r>
        <w:rPr>
          <w:rFonts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428625</wp:posOffset>
                </wp:positionV>
                <wp:extent cx="6573520" cy="514350"/>
                <wp:effectExtent l="17780" t="1905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3D" w:rsidRDefault="008F753D" w:rsidP="00BC4E3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0FC">
                              <w:rPr>
                                <w:rFonts w:ascii="Arial" w:hAnsi="Arial" w:cs="Arial"/>
                                <w:b/>
                              </w:rPr>
                              <w:t xml:space="preserve">ONCE COMPLETED, EMAIL TO:  </w:t>
                            </w:r>
                            <w:hyperlink r:id="rId11" w:history="1">
                              <w:r w:rsidR="004137A4" w:rsidRPr="00715406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NSS.HPSInfectionControl@nhs.scot</w:t>
                              </w:r>
                            </w:hyperlink>
                          </w:p>
                          <w:p w:rsidR="004137A4" w:rsidRPr="00BF10FC" w:rsidRDefault="004137A4" w:rsidP="00BC4E3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.6pt;margin-top:33.75pt;width:517.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" strokecolor="red" strokeweight="2.75pt">
                <v:textbox>
                  <w:txbxContent>
                    <w:p w:rsidR="008F753D" w:rsidRDefault="008F753D" w:rsidP="00BC4E3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10FC">
                        <w:rPr>
                          <w:rFonts w:ascii="Arial" w:hAnsi="Arial" w:cs="Arial"/>
                          <w:b/>
                        </w:rPr>
                        <w:t xml:space="preserve">ONCE COMPLETED, EMAIL TO:  </w:t>
                      </w:r>
                      <w:hyperlink r:id="rId12" w:history="1">
                        <w:r w:rsidR="004137A4" w:rsidRPr="00715406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NSS.HPSInfectionControl@nhs.scot</w:t>
                        </w:r>
                      </w:hyperlink>
                    </w:p>
                    <w:p w:rsidR="004137A4" w:rsidRPr="00BF10FC" w:rsidRDefault="004137A4" w:rsidP="00BC4E3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5954C8" w:rsidRDefault="005954C8"/>
    <w:sectPr w:rsidR="005954C8" w:rsidSect="00BC4E34">
      <w:footerReference w:type="default" r:id="rId13"/>
      <w:pgSz w:w="11907" w:h="16840" w:code="9"/>
      <w:pgMar w:top="851" w:right="851" w:bottom="567" w:left="85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23" w:rsidRDefault="00386023" w:rsidP="00BC4E34">
      <w:r>
        <w:separator/>
      </w:r>
    </w:p>
  </w:endnote>
  <w:endnote w:type="continuationSeparator" w:id="0">
    <w:p w:rsidR="00386023" w:rsidRDefault="00386023" w:rsidP="00B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3D" w:rsidRPr="00D47F7B" w:rsidRDefault="008F753D" w:rsidP="00D47F7B">
    <w:pPr>
      <w:pStyle w:val="Footer"/>
      <w:jc w:val="center"/>
    </w:pPr>
    <w:r w:rsidRPr="00B521F1">
      <w:rPr>
        <w:rFonts w:ascii="Arial" w:hAnsi="Arial" w:cs="Arial"/>
        <w:sz w:val="20"/>
        <w:szCs w:val="20"/>
      </w:rPr>
      <w:t xml:space="preserve">Part of the National Infection Prevention and Control Manual (NIPCM), available at: </w:t>
    </w:r>
    <w:hyperlink r:id="rId1" w:history="1">
      <w:r w:rsidRPr="0092289A">
        <w:rPr>
          <w:rStyle w:val="Hyperlink"/>
          <w:rFonts w:ascii="Arial" w:hAnsi="Arial" w:cs="Arial"/>
          <w:sz w:val="20"/>
          <w:szCs w:val="20"/>
        </w:rPr>
        <w:t>http://www.nipcm.hps.scot.nhs.uk/</w:t>
      </w:r>
    </w:hyperlink>
    <w:r w:rsidRPr="00B521F1">
      <w:rPr>
        <w:rFonts w:ascii="Arial" w:hAnsi="Arial" w:cs="Arial"/>
        <w:sz w:val="20"/>
        <w:szCs w:val="20"/>
      </w:rPr>
      <w:t xml:space="preserve"> Produced by: Health Protection Scotland, </w:t>
    </w:r>
    <w:r>
      <w:rPr>
        <w:rFonts w:ascii="Arial" w:hAnsi="Arial" w:cs="Arial"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23" w:rsidRDefault="00386023" w:rsidP="00BC4E34">
      <w:r>
        <w:separator/>
      </w:r>
    </w:p>
  </w:footnote>
  <w:footnote w:type="continuationSeparator" w:id="0">
    <w:p w:rsidR="00386023" w:rsidRDefault="00386023" w:rsidP="00BC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4"/>
    <w:rsid w:val="000D19E6"/>
    <w:rsid w:val="00134143"/>
    <w:rsid w:val="001374C2"/>
    <w:rsid w:val="00183AA0"/>
    <w:rsid w:val="00217B13"/>
    <w:rsid w:val="002C2708"/>
    <w:rsid w:val="002D6A0B"/>
    <w:rsid w:val="002F2370"/>
    <w:rsid w:val="00341355"/>
    <w:rsid w:val="00386023"/>
    <w:rsid w:val="004137A4"/>
    <w:rsid w:val="00474926"/>
    <w:rsid w:val="00486799"/>
    <w:rsid w:val="00494884"/>
    <w:rsid w:val="004A19ED"/>
    <w:rsid w:val="004B482F"/>
    <w:rsid w:val="00572546"/>
    <w:rsid w:val="0059371F"/>
    <w:rsid w:val="005954C8"/>
    <w:rsid w:val="006B3104"/>
    <w:rsid w:val="00766634"/>
    <w:rsid w:val="007747E4"/>
    <w:rsid w:val="007C6D6D"/>
    <w:rsid w:val="007E5EDD"/>
    <w:rsid w:val="00807682"/>
    <w:rsid w:val="00895841"/>
    <w:rsid w:val="008F753D"/>
    <w:rsid w:val="00A20711"/>
    <w:rsid w:val="00AF70AD"/>
    <w:rsid w:val="00B02F2C"/>
    <w:rsid w:val="00B71004"/>
    <w:rsid w:val="00B942C1"/>
    <w:rsid w:val="00BC4E34"/>
    <w:rsid w:val="00C61E6C"/>
    <w:rsid w:val="00C90910"/>
    <w:rsid w:val="00D47F7B"/>
    <w:rsid w:val="00D557A1"/>
    <w:rsid w:val="00EB16DC"/>
    <w:rsid w:val="00F1054E"/>
    <w:rsid w:val="00F17F55"/>
    <w:rsid w:val="00F5440D"/>
    <w:rsid w:val="00F65AF8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0A8E1-DAF6-4F31-9E74-3DEF3AB4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E34"/>
    <w:pPr>
      <w:keepNext/>
      <w:spacing w:after="240"/>
      <w:outlineLvl w:val="0"/>
    </w:pPr>
    <w:rPr>
      <w:rFonts w:ascii="Arial" w:hAnsi="Arial" w:cs="Arial"/>
      <w:b/>
      <w:bCs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E34"/>
    <w:rPr>
      <w:rFonts w:ascii="Arial" w:eastAsia="Times New Roman" w:hAnsi="Arial" w:cs="Arial"/>
      <w:b/>
      <w:bCs/>
      <w:sz w:val="28"/>
      <w:szCs w:val="20"/>
      <w:lang w:eastAsia="en-GB"/>
    </w:rPr>
  </w:style>
  <w:style w:type="paragraph" w:styleId="Header">
    <w:name w:val="header"/>
    <w:basedOn w:val="Normal"/>
    <w:link w:val="HeaderChar"/>
    <w:rsid w:val="00BC4E34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rsid w:val="00BC4E3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C4E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4E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SS.HPSInfectionControl@nhs.sco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S.HPSInfectionControl@nhs.sco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cm.hps.sco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12" ma:contentTypeDescription="Create a new document." ma:contentTypeScope="" ma:versionID="ee705344671dff0b6718ee9734cfe379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e8240f3571cd1cbc070e519930b98bd0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 xsi:nil="true"/>
    <Display_x0020_Title xmlns="0d35856f-381b-4da1-8c61-ec258a9f0968" xsi:nil="true"/>
    <Document_x0020_Id xmlns="0d35856f-381b-4da1-8c61-ec258a9f09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4451-95B3-452C-87B6-442EA9663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5856f-381b-4da1-8c61-ec258a9f0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D0009-9BAA-4329-9957-BAD78CFEC702}">
  <ds:schemaRefs>
    <ds:schemaRef ds:uri="http://schemas.microsoft.com/office/2006/metadata/properties"/>
    <ds:schemaRef ds:uri="http://schemas.microsoft.com/office/infopath/2007/PartnerControls"/>
    <ds:schemaRef ds:uri="0d35856f-381b-4da1-8c61-ec258a9f0968"/>
  </ds:schemaRefs>
</ds:datastoreItem>
</file>

<file path=customXml/itemProps3.xml><?xml version="1.0" encoding="utf-8"?>
<ds:datastoreItem xmlns:ds="http://schemas.openxmlformats.org/officeDocument/2006/customXml" ds:itemID="{35CB1556-1607-4022-9A16-A9C0E1126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EC318-943A-415E-88AD-6625C626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NIPCM Appendix 15</vt:lpstr>
    </vt:vector>
  </TitlesOfParts>
  <Company>NHS NSS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NIPCM Appendix 15</dc:title>
  <dc:creator>carolc06</dc:creator>
  <cp:lastModifiedBy>Emma McNiven</cp:lastModifiedBy>
  <cp:revision>2</cp:revision>
  <dcterms:created xsi:type="dcterms:W3CDTF">2021-06-14T09:34:00Z</dcterms:created>
  <dcterms:modified xsi:type="dcterms:W3CDTF">2021-06-14T09:34:00Z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